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996418">
        <w:rPr>
          <w:rFonts w:ascii="Times New Roman" w:hAnsi="Times New Roman"/>
          <w:b/>
        </w:rPr>
        <w:t>сентяб</w:t>
      </w:r>
      <w:bookmarkStart w:id="0" w:name="_GoBack"/>
      <w:bookmarkEnd w:id="0"/>
      <w:r w:rsidR="00996418">
        <w:rPr>
          <w:rFonts w:ascii="Times New Roman" w:hAnsi="Times New Roman"/>
          <w:b/>
        </w:rPr>
        <w:t>рь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302F95" w:rsidRPr="00B03F9F" w:rsidRDefault="00996418" w:rsidP="0030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Новый справочный материал </w:t>
      </w:r>
      <w:r w:rsidRPr="00996418">
        <w:rPr>
          <w:rFonts w:ascii="Times New Roman" w:hAnsi="Times New Roman" w:cs="Times New Roman"/>
          <w:b/>
          <w:sz w:val="28"/>
          <w:szCs w:val="28"/>
        </w:rPr>
        <w:t>"</w:t>
      </w:r>
      <w:r w:rsidRPr="00996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Путеводитель по обновленным материалам в системе к 1 сентября 2022 года</w:t>
      </w:r>
      <w:r w:rsidRPr="00996418">
        <w:rPr>
          <w:rFonts w:ascii="Times New Roman" w:hAnsi="Times New Roman" w:cs="Times New Roman"/>
          <w:b/>
          <w:sz w:val="28"/>
          <w:szCs w:val="28"/>
        </w:rPr>
        <w:t>"</w:t>
      </w:r>
      <w:r w:rsidR="00302F95" w:rsidRPr="0030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96418" w:rsidRDefault="00996418" w:rsidP="00996418">
      <w:pPr>
        <w:pStyle w:val="formattext"/>
        <w:jc w:val="both"/>
      </w:pPr>
      <w:r>
        <w:t xml:space="preserve">С 01.09.2022 вступило в силу более 15 новых нормативно-правовых актов в области охраны окружающей среды. </w:t>
      </w:r>
    </w:p>
    <w:p w:rsidR="00996418" w:rsidRDefault="00996418" w:rsidP="00996418">
      <w:pPr>
        <w:pStyle w:val="formattext"/>
        <w:jc w:val="both"/>
      </w:pPr>
      <w:r>
        <w:t xml:space="preserve">Большинство произошедших изменений требуют особого внимания экспертов и переработки существующих справочных материалов. </w:t>
      </w:r>
    </w:p>
    <w:p w:rsidR="00996418" w:rsidRDefault="00996418" w:rsidP="00996418">
      <w:pPr>
        <w:pStyle w:val="formattext"/>
        <w:jc w:val="both"/>
      </w:pPr>
      <w:r>
        <w:t xml:space="preserve">Для того, чтобы помочь вам разобраться во всех нововведениях экспертами системы "Техэксперт: Экология" подготовлен специальный справочный материал: </w:t>
      </w:r>
      <w:hyperlink r:id="rId9" w:history="1">
        <w:r>
          <w:rPr>
            <w:rStyle w:val="af3"/>
            <w:rFonts w:eastAsia="Arial"/>
          </w:rPr>
          <w:t>"Путеводитель по изменениям природоохранного законодательства с 01.09.2022"</w:t>
        </w:r>
      </w:hyperlink>
      <w:r>
        <w:t>.</w:t>
      </w:r>
    </w:p>
    <w:p w:rsidR="00996418" w:rsidRDefault="00996418" w:rsidP="00996418">
      <w:pPr>
        <w:pStyle w:val="formattext"/>
        <w:jc w:val="both"/>
      </w:pPr>
      <w:r>
        <w:t>В справке вы найдете обзор документов, вступающих в силу с 01.09.2022, а также объяснения новых требований в формате небольших визуальных подсказок. Помимо этого, каждое нововведение содержит ссылку на обновленную тематическую справку в системе.</w:t>
      </w:r>
    </w:p>
    <w:p w:rsidR="00996418" w:rsidRDefault="00996418" w:rsidP="00996418">
      <w:pPr>
        <w:pStyle w:val="formattext"/>
        <w:jc w:val="both"/>
      </w:pPr>
      <w:r>
        <w:t>Вы можете выбрать интересующее изменение законодательства, ознакомиться с ним через подсказку или прочитать подробно в обновленном справочном материале из раздела системы "Справочника эколога".</w:t>
      </w:r>
    </w:p>
    <w:p w:rsidR="00996418" w:rsidRDefault="00996418" w:rsidP="00996418">
      <w:pPr>
        <w:pStyle w:val="formattext"/>
        <w:jc w:val="both"/>
      </w:pPr>
      <w:r>
        <w:t xml:space="preserve">Справочный материал: </w:t>
      </w:r>
      <w:hyperlink r:id="rId10" w:history="1">
        <w:r>
          <w:rPr>
            <w:rStyle w:val="af3"/>
            <w:rFonts w:eastAsia="Arial"/>
          </w:rPr>
          <w:t>"Путеводитель по изменениям природоохранного законодательства с 01.09.2022"</w:t>
        </w:r>
      </w:hyperlink>
      <w:r>
        <w:t xml:space="preserve"> позволит вам:</w:t>
      </w:r>
    </w:p>
    <w:p w:rsidR="00996418" w:rsidRDefault="00996418" w:rsidP="00996418">
      <w:pPr>
        <w:pStyle w:val="formattext"/>
        <w:jc w:val="both"/>
      </w:pPr>
      <w:r>
        <w:lastRenderedPageBreak/>
        <w:t>- сэкономить время при изучении нововведений;</w:t>
      </w:r>
    </w:p>
    <w:p w:rsidR="00996418" w:rsidRDefault="00996418" w:rsidP="00996418">
      <w:pPr>
        <w:pStyle w:val="formattext"/>
        <w:jc w:val="both"/>
      </w:pPr>
      <w:r>
        <w:t xml:space="preserve"> - определить действия, связанные с нововведениями;</w:t>
      </w:r>
    </w:p>
    <w:p w:rsidR="00996418" w:rsidRDefault="00996418" w:rsidP="00996418">
      <w:pPr>
        <w:pStyle w:val="formattext"/>
        <w:jc w:val="both"/>
      </w:pPr>
      <w:r>
        <w:t xml:space="preserve"> - избежать штрафных санкций. </w:t>
      </w:r>
    </w:p>
    <w:p w:rsidR="00FF4057" w:rsidRDefault="00FF4057" w:rsidP="00FF40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57">
        <w:rPr>
          <w:rFonts w:ascii="Times New Roman" w:hAnsi="Times New Roman" w:cs="Times New Roman"/>
          <w:b/>
          <w:sz w:val="28"/>
          <w:szCs w:val="28"/>
        </w:rPr>
        <w:t>В системе доступн</w:t>
      </w:r>
      <w:r w:rsidR="00996418">
        <w:rPr>
          <w:rFonts w:ascii="Times New Roman" w:hAnsi="Times New Roman" w:cs="Times New Roman"/>
          <w:b/>
          <w:sz w:val="28"/>
          <w:szCs w:val="28"/>
        </w:rPr>
        <w:t>а</w:t>
      </w:r>
      <w:r w:rsidRPr="00FF4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418">
        <w:rPr>
          <w:rFonts w:ascii="Times New Roman" w:hAnsi="Times New Roman" w:cs="Times New Roman"/>
          <w:b/>
          <w:sz w:val="28"/>
          <w:szCs w:val="28"/>
        </w:rPr>
        <w:t>з</w:t>
      </w:r>
      <w:r w:rsidR="00996418" w:rsidRPr="00996418">
        <w:rPr>
          <w:rFonts w:ascii="Times New Roman" w:hAnsi="Times New Roman" w:cs="Times New Roman"/>
          <w:b/>
          <w:sz w:val="28"/>
          <w:szCs w:val="28"/>
        </w:rPr>
        <w:t>апись вебинара "Особенности установления санитарно-защитных зон и спорные вопросы" уже в системе!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 xml:space="preserve">В систему "Техэксперт: Экология. Премиум" добавлена запись вебинара </w:t>
      </w:r>
      <w:hyperlink r:id="rId11" w:history="1">
        <w:r w:rsidRPr="00996418">
          <w:rPr>
            <w:rStyle w:val="af3"/>
            <w:rFonts w:ascii="Times New Roman" w:hAnsi="Times New Roman" w:cs="Times New Roman"/>
            <w:sz w:val="24"/>
            <w:szCs w:val="24"/>
          </w:rPr>
          <w:t>"Особенности установления санитарно-защитных зон и спорные вопросы"</w:t>
        </w:r>
      </w:hyperlink>
      <w:r w:rsidRPr="00996418">
        <w:rPr>
          <w:rFonts w:ascii="Times New Roman" w:hAnsi="Times New Roman" w:cs="Times New Roman"/>
          <w:sz w:val="24"/>
          <w:szCs w:val="24"/>
        </w:rPr>
        <w:t>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Лектор - Улитин Михаил Михайлович, эксперт профессиональных справочных систем "Техэксперт: Экология", консультант службы поддержки пользователей в области охраны окружающей среды и природопользования.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Продолжительность: 60 мин.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Эксперт подробно осветил основные темы, касающиеся особенностей установления санитарно-защитной зоны (далее - СЗЗ) в 2022 году.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В ходе лекционной части Михаил Улитин разобрал нюансы новых документов, регламентирующих сроки и порядок установления санитарно-защитных зон для объектов, оказывающих негативное воздействие на окружающую среду. Подробно рассказал о процедуре установления СЗЗ и порядке предоставления документации.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Особое внимание докладчиком было уделено пошаговому алгоритму, разбору судебной практики и спорных ситуаций.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После доклада эксперт подробно ответил на все вопросы слушателей.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Просмотрев видеосеминар вы: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lastRenderedPageBreak/>
        <w:t>- сэкономите время на анализе изменений нормативно-правовой документации;</w:t>
      </w:r>
    </w:p>
    <w:p w:rsidR="00996418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- получите экспертное мнение и оценку рисков в ситуации правовой неопределенности;</w:t>
      </w:r>
    </w:p>
    <w:p w:rsidR="00FF4057" w:rsidRDefault="00996418" w:rsidP="00FF4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18">
        <w:rPr>
          <w:rFonts w:ascii="Times New Roman" w:hAnsi="Times New Roman" w:cs="Times New Roman"/>
          <w:sz w:val="24"/>
          <w:szCs w:val="24"/>
        </w:rPr>
        <w:t>- обезопасите себя и организацию от наложения штрафов до 20 000 руб. и возможной приостановки деятельности до 90 суток (</w:t>
      </w:r>
      <w:hyperlink r:id="rId12" w:history="1">
        <w:r w:rsidRPr="00996418">
          <w:rPr>
            <w:rStyle w:val="af3"/>
            <w:rFonts w:ascii="Times New Roman" w:hAnsi="Times New Roman" w:cs="Times New Roman"/>
            <w:sz w:val="24"/>
            <w:szCs w:val="24"/>
          </w:rPr>
          <w:t>ч.1 ст.6.3 КоАП РФ</w:t>
        </w:r>
      </w:hyperlink>
      <w:r w:rsidRPr="009964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9C5544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3D71FF" w:rsidRPr="00FF4057">
        <w:rPr>
          <w:rFonts w:ascii="Times New Roman" w:hAnsi="Times New Roman" w:cs="Times New Roman"/>
          <w:sz w:val="24"/>
          <w:szCs w:val="24"/>
        </w:rPr>
        <w:t>1</w:t>
      </w:r>
      <w:r w:rsidR="003D71FF" w:rsidRPr="009C5544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Где проводить контроль выбросов, если выброс от источника превышает 0,1 ПДК на границе предприятия?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2. </w:t>
      </w:r>
      <w:hyperlink r:id="rId14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Какие данные представлять при обосновании вида, цели и срока водопользования?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3. </w:t>
      </w:r>
      <w:hyperlink r:id="rId15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Вещества и периодичность контроля по питьевой воде из скважины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4. </w:t>
      </w:r>
      <w:hyperlink r:id="rId16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Каким документом руководствоваться при проведении инвентаризации сбросов в 2022 году?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5. </w:t>
      </w:r>
      <w:hyperlink r:id="rId17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 чем заключаются новые требования к производственному экологическому контролю (ПЭК)?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6. </w:t>
      </w:r>
      <w:hyperlink r:id="rId18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Постановка офиса на государственный учет как объекта НВОС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7. </w:t>
      </w:r>
      <w:hyperlink r:id="rId19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Чем определяется точки контроля и периодичность на границе СЗЗ?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8. </w:t>
      </w:r>
      <w:hyperlink r:id="rId20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Необходимость наличия графика вывоза ТКО на контейнерной площадке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9. </w:t>
      </w:r>
      <w:hyperlink r:id="rId21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Срок действия ПНООЛР для объектов II и III категорий НВОС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10. </w:t>
      </w:r>
      <w:hyperlink r:id="rId22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 какой форме проводятся общественные обсуждения при повторном прохождении ГЭЭ?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11. </w:t>
      </w:r>
      <w:hyperlink r:id="rId23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Строительство велодорожки в СЗЗ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12. </w:t>
      </w:r>
      <w:hyperlink r:id="rId24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Основания прекращения декларации о составе и свойствах сточных вод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13. </w:t>
      </w:r>
      <w:hyperlink r:id="rId25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Меры государственной поддержки в области охраны окружающей среды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14. </w:t>
      </w:r>
      <w:hyperlink r:id="rId26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Нужно ли к форме учета забора водных ресурсов из </w:t>
        </w:r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lastRenderedPageBreak/>
          <w:t>водных объектов прикладывать журналы учета?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15. </w:t>
      </w:r>
      <w:hyperlink r:id="rId27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Допускается ли вырубка зеленых насаждений на собственном участке?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16. </w:t>
      </w:r>
      <w:hyperlink r:id="rId28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объекту III категории согласовывать расчет допустимых выбросов?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17. </w:t>
      </w:r>
      <w:hyperlink r:id="rId29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Установка приборов учета при заборе водных ресурсов из водного объекта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18. </w:t>
      </w:r>
      <w:hyperlink r:id="rId30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Учетная карточка и паспорт буровой скважины на воду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19. </w:t>
      </w:r>
      <w:hyperlink r:id="rId31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для демонтажа объекта НВОС проходить ГЭЭ?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20. </w:t>
      </w:r>
      <w:hyperlink r:id="rId32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Можно ли реализовать отход V класса опасности, образованный в результате переработки давальческого сырья?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21. </w:t>
      </w:r>
      <w:hyperlink r:id="rId33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Использование отработанных автомобильных шин в качестве клумб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22. </w:t>
      </w:r>
      <w:hyperlink r:id="rId34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Можно ли привлекать сторонних рабочих для утилизации отходов I-IV класса опасности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23. </w:t>
      </w:r>
      <w:hyperlink r:id="rId35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учитывать расход бензина при расчете платы за НВОС?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24. </w:t>
      </w:r>
      <w:hyperlink r:id="rId36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Возможность привлечения к уголовной ответственности при нанесении ущерба почвам?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25. </w:t>
      </w:r>
      <w:hyperlink r:id="rId37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дипломированному экологу дополнительное образование по экологической безопасности?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26. </w:t>
      </w:r>
      <w:hyperlink r:id="rId38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Плата за нарушение НССВ бюджетной организацией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27. </w:t>
      </w:r>
      <w:hyperlink r:id="rId39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Как определить момент утраты у товара своих потребительских свойств?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28. </w:t>
      </w:r>
      <w:hyperlink r:id="rId40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Внесение изменений в проект рекультивации земель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29. </w:t>
      </w:r>
      <w:hyperlink r:id="rId41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Разбавление сточных вод;</w:t>
        </w:r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t xml:space="preserve">30. </w:t>
      </w:r>
      <w:hyperlink r:id="rId42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Возможно ли определить состав отхода по справочной документации?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40. </w:t>
      </w:r>
      <w:hyperlink r:id="rId43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Возможно ли самостоятельное транспортирование отходов ртутных ламп предприятием для централизованного накопления?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41. </w:t>
      </w:r>
      <w:hyperlink r:id="rId44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 какой категории объектов НВОС будет относится лаборатория?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42. </w:t>
      </w:r>
      <w:hyperlink r:id="rId45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Можно ли транспортировать отходы, на которые еще не разработан паспорт отходов?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43. </w:t>
      </w:r>
      <w:hyperlink r:id="rId46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Необходимость лицензии для определения границ СЗЗ и ЗСО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t xml:space="preserve"> </w:t>
      </w:r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44. </w:t>
      </w:r>
      <w:hyperlink r:id="rId47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Нужно ли актуализировать сведения об объекте </w:t>
        </w:r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lastRenderedPageBreak/>
          <w:t>НВОС, проводить корректировку ПЭК и инвентаризацию выбросов в связи с новыми требованиями?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45. </w:t>
      </w:r>
      <w:hyperlink r:id="rId48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подписывать источники выбросов на предприятии?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46. </w:t>
      </w:r>
      <w:hyperlink r:id="rId49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согласовывать паспорт отхода, включенного в ФККО, с Росприроднадзором?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47. </w:t>
      </w:r>
      <w:hyperlink r:id="rId50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Нужно ли устанавливать СЗЗ и разрабатывать проект СЗЗ в соответствии с переходными положениями?</w:t>
        </w:r>
      </w:hyperlink>
      <w:r w:rsidR="009C5544" w:rsidRPr="009C5544">
        <w:rPr>
          <w:rFonts w:ascii="Times New Roman" w:hAnsi="Times New Roman" w:cs="Times New Roman"/>
          <w:sz w:val="24"/>
          <w:szCs w:val="24"/>
        </w:rPr>
        <w:br/>
        <w:t xml:space="preserve">48. </w:t>
      </w:r>
      <w:hyperlink r:id="rId51" w:history="1">
        <w:r w:rsidR="009C5544" w:rsidRPr="009C55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Ответственность за отсутствие проекта рекультивации земель.</w:t>
        </w:r>
      </w:hyperlink>
    </w:p>
    <w:sectPr w:rsidR="00DB2E5A" w:rsidRPr="009C5544">
      <w:headerReference w:type="default" r:id="rId5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4" w:rsidRDefault="00E56554">
      <w:pPr>
        <w:spacing w:after="0" w:line="240" w:lineRule="auto"/>
      </w:pPr>
      <w:r>
        <w:separator/>
      </w:r>
    </w:p>
  </w:endnote>
  <w:endnote w:type="continuationSeparator" w:id="0">
    <w:p w:rsidR="00E56554" w:rsidRDefault="00E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4" w:rsidRDefault="00E56554">
      <w:pPr>
        <w:spacing w:after="0" w:line="240" w:lineRule="auto"/>
      </w:pPr>
      <w:r>
        <w:separator/>
      </w:r>
    </w:p>
  </w:footnote>
  <w:footnote w:type="continuationSeparator" w:id="0">
    <w:p w:rsidR="00E56554" w:rsidRDefault="00E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4Oy3EDCR4qZIkIZKmrALsRcHITYJZBhzFlakAf4QSub0Psf7ahbcIjZkOdxdWok2riJtICLvYFhfYC6ZWqmA==" w:salt="8+n5b0Kpnz57VeT0cZNW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274FB8"/>
    <w:rsid w:val="002A5EF6"/>
    <w:rsid w:val="002E3F56"/>
    <w:rsid w:val="00302F95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7752BC"/>
    <w:rsid w:val="00857F9B"/>
    <w:rsid w:val="008F6431"/>
    <w:rsid w:val="0090695C"/>
    <w:rsid w:val="0096488B"/>
    <w:rsid w:val="00996418"/>
    <w:rsid w:val="009C5544"/>
    <w:rsid w:val="00A53C97"/>
    <w:rsid w:val="00A94C95"/>
    <w:rsid w:val="00AB719B"/>
    <w:rsid w:val="00B03F9F"/>
    <w:rsid w:val="00B27E5D"/>
    <w:rsid w:val="00B826EF"/>
    <w:rsid w:val="00C459F9"/>
    <w:rsid w:val="00C617D2"/>
    <w:rsid w:val="00C75275"/>
    <w:rsid w:val="00CC3796"/>
    <w:rsid w:val="00DB2E5A"/>
    <w:rsid w:val="00E328E8"/>
    <w:rsid w:val="00E3565B"/>
    <w:rsid w:val="00E50696"/>
    <w:rsid w:val="00E56554"/>
    <w:rsid w:val="00EB32C5"/>
    <w:rsid w:val="00F01F2E"/>
    <w:rsid w:val="00F07B36"/>
    <w:rsid w:val="00F45CB8"/>
    <w:rsid w:val="00FB467F"/>
    <w:rsid w:val="00FE56E8"/>
    <w:rsid w:val="00FF405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BA65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20374&amp;prevdoc=872820352" TargetMode="External"/><Relationship Id="rId18" Type="http://schemas.openxmlformats.org/officeDocument/2006/relationships/hyperlink" Target="kodeks://link/d?nd=872820394&amp;prevdoc=872820352" TargetMode="External"/><Relationship Id="rId26" Type="http://schemas.openxmlformats.org/officeDocument/2006/relationships/hyperlink" Target="kodeks://link/d?nd=872820384&amp;prevdoc=872820352" TargetMode="External"/><Relationship Id="rId39" Type="http://schemas.openxmlformats.org/officeDocument/2006/relationships/hyperlink" Target="kodeks://link/d?nd=872820400&amp;prevdoc=872820352" TargetMode="External"/><Relationship Id="rId21" Type="http://schemas.openxmlformats.org/officeDocument/2006/relationships/hyperlink" Target="kodeks://link/d?nd=872820378&amp;prevdoc=872820352" TargetMode="External"/><Relationship Id="rId34" Type="http://schemas.openxmlformats.org/officeDocument/2006/relationships/hyperlink" Target="kodeks://link/d?nd=872820392&amp;prevdoc=872820352" TargetMode="External"/><Relationship Id="rId42" Type="http://schemas.openxmlformats.org/officeDocument/2006/relationships/hyperlink" Target="kodeks://link/d?nd=872820423&amp;prevdoc=872820352" TargetMode="External"/><Relationship Id="rId47" Type="http://schemas.openxmlformats.org/officeDocument/2006/relationships/hyperlink" Target="kodeks://link/d?nd=872820430&amp;prevdoc=872820352" TargetMode="External"/><Relationship Id="rId50" Type="http://schemas.openxmlformats.org/officeDocument/2006/relationships/hyperlink" Target="kodeks://link/d?nd=872820433&amp;prevdoc=872820352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20373&amp;prevdoc=872820352" TargetMode="External"/><Relationship Id="rId29" Type="http://schemas.openxmlformats.org/officeDocument/2006/relationships/hyperlink" Target="kodeks://link/d?nd=872820387&amp;prevdoc=872820352" TargetMode="External"/><Relationship Id="rId11" Type="http://schemas.openxmlformats.org/officeDocument/2006/relationships/hyperlink" Target="kodeks://link/d?nd=872820435&amp;prevdoc=872820352" TargetMode="External"/><Relationship Id="rId24" Type="http://schemas.openxmlformats.org/officeDocument/2006/relationships/hyperlink" Target="kodeks://link/d?nd=872820382&amp;prevdoc=872820352" TargetMode="External"/><Relationship Id="rId32" Type="http://schemas.openxmlformats.org/officeDocument/2006/relationships/hyperlink" Target="kodeks://link/d?nd=872820390&amp;prevdoc=872820352" TargetMode="External"/><Relationship Id="rId37" Type="http://schemas.openxmlformats.org/officeDocument/2006/relationships/hyperlink" Target="kodeks://link/d?nd=872820398&amp;prevdoc=872820352" TargetMode="External"/><Relationship Id="rId40" Type="http://schemas.openxmlformats.org/officeDocument/2006/relationships/hyperlink" Target="kodeks://link/d?nd=872820407&amp;prevdoc=872820352" TargetMode="External"/><Relationship Id="rId45" Type="http://schemas.openxmlformats.org/officeDocument/2006/relationships/hyperlink" Target="kodeks://link/d?nd=872820428&amp;prevdoc=872820352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872820409&amp;prevdoc=872820352" TargetMode="External"/><Relationship Id="rId19" Type="http://schemas.openxmlformats.org/officeDocument/2006/relationships/hyperlink" Target="kodeks://link/d?nd=872820395&amp;prevdoc=872820352" TargetMode="External"/><Relationship Id="rId31" Type="http://schemas.openxmlformats.org/officeDocument/2006/relationships/hyperlink" Target="kodeks://link/d?nd=872820389&amp;prevdoc=872820352" TargetMode="External"/><Relationship Id="rId44" Type="http://schemas.openxmlformats.org/officeDocument/2006/relationships/hyperlink" Target="kodeks://link/d?nd=872820427&amp;prevdoc=872820352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kodeks://link/d?nd=872820409&amp;prevdoc=872820352" TargetMode="External"/><Relationship Id="rId14" Type="http://schemas.openxmlformats.org/officeDocument/2006/relationships/hyperlink" Target="kodeks://link/d?nd=872820375&amp;prevdoc=872820352" TargetMode="External"/><Relationship Id="rId22" Type="http://schemas.openxmlformats.org/officeDocument/2006/relationships/hyperlink" Target="kodeks://link/d?nd=872820380&amp;prevdoc=872820352" TargetMode="External"/><Relationship Id="rId27" Type="http://schemas.openxmlformats.org/officeDocument/2006/relationships/hyperlink" Target="kodeks://link/d?nd=872820385&amp;prevdoc=872820352" TargetMode="External"/><Relationship Id="rId30" Type="http://schemas.openxmlformats.org/officeDocument/2006/relationships/hyperlink" Target="kodeks://link/d?nd=872820388&amp;prevdoc=872820352" TargetMode="External"/><Relationship Id="rId35" Type="http://schemas.openxmlformats.org/officeDocument/2006/relationships/hyperlink" Target="kodeks://link/d?nd=872817393&amp;prevdoc=872820352" TargetMode="External"/><Relationship Id="rId43" Type="http://schemas.openxmlformats.org/officeDocument/2006/relationships/hyperlink" Target="kodeks://link/d?nd=872820424&amp;prevdoc=872820352" TargetMode="External"/><Relationship Id="rId48" Type="http://schemas.openxmlformats.org/officeDocument/2006/relationships/hyperlink" Target="kodeks://link/d?nd=872820431&amp;prevdoc=872820352" TargetMode="External"/><Relationship Id="rId8" Type="http://schemas.openxmlformats.org/officeDocument/2006/relationships/endnotes" Target="endnotes.xml"/><Relationship Id="rId51" Type="http://schemas.openxmlformats.org/officeDocument/2006/relationships/hyperlink" Target="kodeks://link/d?nd=872820434&amp;prevdoc=872820352" TargetMode="External"/><Relationship Id="rId80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hyperlink" Target="kodeks://link/d?nd=901807667&amp;prevdoc=872820352&amp;point=mark=00000000000000000000000000000000000000000000000000DL20RI" TargetMode="External"/><Relationship Id="rId17" Type="http://schemas.openxmlformats.org/officeDocument/2006/relationships/hyperlink" Target="kodeks://link/d?nd=872820393&amp;prevdoc=872820352" TargetMode="External"/><Relationship Id="rId25" Type="http://schemas.openxmlformats.org/officeDocument/2006/relationships/hyperlink" Target="kodeks://link/d?nd=872820383&amp;prevdoc=872820352" TargetMode="External"/><Relationship Id="rId33" Type="http://schemas.openxmlformats.org/officeDocument/2006/relationships/hyperlink" Target="kodeks://link/d?nd=872820391&amp;prevdoc=872820352" TargetMode="External"/><Relationship Id="rId38" Type="http://schemas.openxmlformats.org/officeDocument/2006/relationships/hyperlink" Target="kodeks://link/d?nd=872820399&amp;prevdoc=872820352" TargetMode="External"/><Relationship Id="rId46" Type="http://schemas.openxmlformats.org/officeDocument/2006/relationships/hyperlink" Target="kodeks://link/d?nd=872820429&amp;prevdoc=872820352" TargetMode="External"/><Relationship Id="rId20" Type="http://schemas.openxmlformats.org/officeDocument/2006/relationships/hyperlink" Target="kodeks://link/d?nd=872820377&amp;prevdoc=872820352" TargetMode="External"/><Relationship Id="rId41" Type="http://schemas.openxmlformats.org/officeDocument/2006/relationships/hyperlink" Target="kodeks://link/d?nd=872820408&amp;prevdoc=87282035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872820372&amp;prevdoc=872820352" TargetMode="External"/><Relationship Id="rId23" Type="http://schemas.openxmlformats.org/officeDocument/2006/relationships/hyperlink" Target="kodeks://link/d?nd=872820381&amp;prevdoc=872820352" TargetMode="External"/><Relationship Id="rId28" Type="http://schemas.openxmlformats.org/officeDocument/2006/relationships/hyperlink" Target="kodeks://link/d?nd=872820386&amp;prevdoc=872820352" TargetMode="External"/><Relationship Id="rId36" Type="http://schemas.openxmlformats.org/officeDocument/2006/relationships/hyperlink" Target="kodeks://link/d?nd=872820397&amp;prevdoc=872820352" TargetMode="External"/><Relationship Id="rId49" Type="http://schemas.openxmlformats.org/officeDocument/2006/relationships/hyperlink" Target="kodeks://link/d?nd=872820432&amp;prevdoc=8728203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829CEDB-925C-4691-A02A-C0320075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1278</Words>
  <Characters>7289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</cp:lastModifiedBy>
  <cp:revision>5</cp:revision>
  <dcterms:created xsi:type="dcterms:W3CDTF">2022-09-14T10:17:00Z</dcterms:created>
  <dcterms:modified xsi:type="dcterms:W3CDTF">2022-09-14T10:51:00Z</dcterms:modified>
</cp:coreProperties>
</file>